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C0C" w:rsidRDefault="00A90A8F"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inline distT="0" distB="0" distL="0" distR="0">
            <wp:extent cx="5938655" cy="8486775"/>
            <wp:effectExtent l="19050" t="0" r="4945" b="0"/>
            <wp:docPr id="2" name="Рисунок 1" descr="C:\Users\Leysan\Desktop\ти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ysan\Desktop\ти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2F1E" w:rsidRDefault="00D82F1E" w:rsidP="00243652">
      <w:pPr>
        <w:pStyle w:val="20"/>
        <w:shd w:val="clear" w:color="auto" w:fill="auto"/>
        <w:spacing w:line="480" w:lineRule="auto"/>
        <w:ind w:left="-180" w:right="23" w:firstLine="20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82F1E" w:rsidRDefault="00D82F1E" w:rsidP="00D82F1E">
      <w:pPr>
        <w:pStyle w:val="20"/>
        <w:numPr>
          <w:ilvl w:val="0"/>
          <w:numId w:val="1"/>
        </w:numPr>
        <w:shd w:val="clear" w:color="auto" w:fill="auto"/>
        <w:spacing w:line="480" w:lineRule="auto"/>
        <w:ind w:right="2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Общие положения</w:t>
      </w:r>
    </w:p>
    <w:p w:rsidR="00D82F1E" w:rsidRPr="00D82F1E" w:rsidRDefault="00D82F1E" w:rsidP="00D82F1E">
      <w:pPr>
        <w:pStyle w:val="20"/>
        <w:numPr>
          <w:ilvl w:val="0"/>
          <w:numId w:val="2"/>
        </w:numPr>
        <w:shd w:val="clear" w:color="auto" w:fill="auto"/>
        <w:spacing w:line="240" w:lineRule="auto"/>
        <w:ind w:left="284" w:right="23" w:hanging="284"/>
        <w:rPr>
          <w:rFonts w:ascii="Times New Roman" w:hAnsi="Times New Roman" w:cs="Times New Roman"/>
          <w:sz w:val="28"/>
          <w:szCs w:val="28"/>
        </w:rPr>
      </w:pPr>
      <w:r w:rsidRPr="00D82F1E">
        <w:rPr>
          <w:rFonts w:ascii="Times New Roman" w:hAnsi="Times New Roman" w:cs="Times New Roman"/>
          <w:sz w:val="28"/>
          <w:szCs w:val="28"/>
        </w:rPr>
        <w:t>Настоящий порядок аттестаций педагогических работников разработан в соответствии со статьей 49 Федерального закона от 29.12.2012 г.  № 273</w:t>
      </w:r>
    </w:p>
    <w:p w:rsidR="00D82F1E" w:rsidRDefault="001A428D" w:rsidP="00D82F1E">
      <w:pPr>
        <w:pStyle w:val="20"/>
        <w:shd w:val="clear" w:color="auto" w:fill="auto"/>
        <w:spacing w:line="240" w:lineRule="auto"/>
        <w:ind w:left="-180" w:right="23" w:firstLine="20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="00D82F1E" w:rsidRPr="002B78A5">
        <w:rPr>
          <w:rFonts w:ascii="Times New Roman" w:hAnsi="Times New Roman"/>
          <w:sz w:val="28"/>
          <w:szCs w:val="28"/>
        </w:rPr>
        <w:t>«Об образовании в Российской Федерации»</w:t>
      </w:r>
      <w:r w:rsidR="00D82F1E">
        <w:rPr>
          <w:rFonts w:ascii="Times New Roman" w:hAnsi="Times New Roman"/>
          <w:sz w:val="28"/>
          <w:szCs w:val="28"/>
        </w:rPr>
        <w:t>.</w:t>
      </w:r>
    </w:p>
    <w:p w:rsidR="00D82F1E" w:rsidRPr="00D82F1E" w:rsidRDefault="00D82F1E" w:rsidP="00D82F1E">
      <w:pPr>
        <w:pStyle w:val="20"/>
        <w:numPr>
          <w:ilvl w:val="0"/>
          <w:numId w:val="2"/>
        </w:numPr>
        <w:shd w:val="clear" w:color="auto" w:fill="auto"/>
        <w:spacing w:line="240" w:lineRule="auto"/>
        <w:ind w:left="284" w:right="23" w:hanging="284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/>
          <w:sz w:val="28"/>
          <w:szCs w:val="28"/>
        </w:rPr>
        <w:t xml:space="preserve">Аттестация проводится в целях </w:t>
      </w:r>
      <w:proofErr w:type="gramStart"/>
      <w:r>
        <w:rPr>
          <w:rFonts w:ascii="Times New Roman" w:hAnsi="Times New Roman"/>
          <w:sz w:val="28"/>
          <w:szCs w:val="28"/>
        </w:rPr>
        <w:t>установления соответствия уровня квалификации педагогических работников</w:t>
      </w:r>
      <w:proofErr w:type="gramEnd"/>
      <w:r>
        <w:rPr>
          <w:rFonts w:ascii="Times New Roman" w:hAnsi="Times New Roman"/>
          <w:sz w:val="28"/>
          <w:szCs w:val="28"/>
        </w:rPr>
        <w:t xml:space="preserve">  требованиям, предъявляемым к квалификационным категориям (первой или высшей) или подтверждения соответствия педагогических работников занимаемым ими должностям на основе оценки их профессиональной деятельности.</w:t>
      </w:r>
    </w:p>
    <w:p w:rsidR="00D82F1E" w:rsidRPr="0024785C" w:rsidRDefault="0024785C" w:rsidP="00D82F1E">
      <w:pPr>
        <w:pStyle w:val="20"/>
        <w:numPr>
          <w:ilvl w:val="0"/>
          <w:numId w:val="2"/>
        </w:numPr>
        <w:shd w:val="clear" w:color="auto" w:fill="auto"/>
        <w:spacing w:line="240" w:lineRule="auto"/>
        <w:ind w:left="284" w:right="23" w:hanging="284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/>
          <w:sz w:val="28"/>
          <w:szCs w:val="28"/>
        </w:rPr>
        <w:t>Основными задачами аттестации являются:</w:t>
      </w:r>
    </w:p>
    <w:p w:rsidR="0024785C" w:rsidRDefault="0024785C" w:rsidP="0024785C">
      <w:pPr>
        <w:pStyle w:val="20"/>
        <w:shd w:val="clear" w:color="auto" w:fill="auto"/>
        <w:spacing w:line="240" w:lineRule="auto"/>
        <w:ind w:left="284" w:right="2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стимулирование целенаправленного, непрерывного повышения уровня квалификации педагогических работников, их </w:t>
      </w:r>
      <w:proofErr w:type="gramStart"/>
      <w:r>
        <w:rPr>
          <w:rFonts w:ascii="Times New Roman" w:hAnsi="Times New Roman"/>
          <w:sz w:val="28"/>
          <w:szCs w:val="28"/>
        </w:rPr>
        <w:t>методологический</w:t>
      </w:r>
      <w:proofErr w:type="gramEnd"/>
      <w:r>
        <w:rPr>
          <w:rFonts w:ascii="Times New Roman" w:hAnsi="Times New Roman"/>
          <w:sz w:val="28"/>
          <w:szCs w:val="28"/>
        </w:rPr>
        <w:t xml:space="preserve"> культуры, личностного профессионального роста, использования ими современных педагогических технологий;</w:t>
      </w:r>
    </w:p>
    <w:p w:rsidR="0024785C" w:rsidRDefault="0024785C" w:rsidP="0024785C">
      <w:pPr>
        <w:pStyle w:val="20"/>
        <w:shd w:val="clear" w:color="auto" w:fill="auto"/>
        <w:spacing w:line="240" w:lineRule="auto"/>
        <w:ind w:left="284" w:right="2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повышение эффективности и качества педагогического труда;</w:t>
      </w:r>
    </w:p>
    <w:p w:rsidR="0024785C" w:rsidRDefault="0024785C" w:rsidP="0024785C">
      <w:pPr>
        <w:pStyle w:val="20"/>
        <w:shd w:val="clear" w:color="auto" w:fill="auto"/>
        <w:spacing w:line="240" w:lineRule="auto"/>
        <w:ind w:left="284" w:right="2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выявление перспектив использования потенциальных возможностей педагогических работников;</w:t>
      </w:r>
    </w:p>
    <w:p w:rsidR="0024785C" w:rsidRDefault="0024785C" w:rsidP="0024785C">
      <w:pPr>
        <w:pStyle w:val="20"/>
        <w:shd w:val="clear" w:color="auto" w:fill="auto"/>
        <w:spacing w:line="240" w:lineRule="auto"/>
        <w:ind w:left="284" w:right="2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определение необходимости повышения квалификации педагогических работников;</w:t>
      </w:r>
    </w:p>
    <w:p w:rsidR="0024785C" w:rsidRDefault="0024785C" w:rsidP="0024785C">
      <w:pPr>
        <w:pStyle w:val="20"/>
        <w:shd w:val="clear" w:color="auto" w:fill="auto"/>
        <w:spacing w:line="240" w:lineRule="auto"/>
        <w:ind w:left="284" w:right="2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обеспечение </w:t>
      </w:r>
      <w:proofErr w:type="gramStart"/>
      <w:r>
        <w:rPr>
          <w:rFonts w:ascii="Times New Roman" w:hAnsi="Times New Roman"/>
          <w:sz w:val="28"/>
          <w:szCs w:val="28"/>
        </w:rPr>
        <w:t>дифференциации уровня оплаты  труда педагогических работников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24785C" w:rsidRPr="00047A30" w:rsidRDefault="00047A30" w:rsidP="00047A30">
      <w:pPr>
        <w:pStyle w:val="20"/>
        <w:numPr>
          <w:ilvl w:val="0"/>
          <w:numId w:val="2"/>
        </w:numPr>
        <w:shd w:val="clear" w:color="auto" w:fill="auto"/>
        <w:spacing w:line="240" w:lineRule="auto"/>
        <w:ind w:left="284" w:right="23" w:hanging="284"/>
        <w:rPr>
          <w:rFonts w:ascii="Times New Roman" w:hAnsi="Times New Roman" w:cs="Times New Roman"/>
          <w:sz w:val="28"/>
          <w:szCs w:val="28"/>
        </w:rPr>
      </w:pPr>
      <w:r w:rsidRPr="00047A30">
        <w:rPr>
          <w:rFonts w:ascii="Times New Roman" w:hAnsi="Times New Roman" w:cs="Times New Roman"/>
          <w:sz w:val="28"/>
          <w:szCs w:val="28"/>
        </w:rPr>
        <w:t>Основными принципами аттестации</w:t>
      </w:r>
      <w:r>
        <w:rPr>
          <w:rFonts w:ascii="Times New Roman" w:hAnsi="Times New Roman" w:cs="Times New Roman"/>
          <w:sz w:val="28"/>
          <w:szCs w:val="28"/>
        </w:rPr>
        <w:t xml:space="preserve"> являются коллегиальность, гласность, открытость, обеспечивающие объективное отношение к педагогическим работникам, недопустимость дискриминации при проведении аттестации.</w:t>
      </w:r>
    </w:p>
    <w:p w:rsidR="00AD7B55" w:rsidRPr="00AD7B55" w:rsidRDefault="00AD7B55" w:rsidP="00AD7B55">
      <w:pPr>
        <w:pStyle w:val="a4"/>
        <w:ind w:left="928"/>
        <w:rPr>
          <w:sz w:val="28"/>
          <w:szCs w:val="28"/>
        </w:rPr>
      </w:pPr>
    </w:p>
    <w:p w:rsidR="00AD7B55" w:rsidRPr="00AD7B55" w:rsidRDefault="00AD7B55" w:rsidP="00AD7B55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7B55">
        <w:rPr>
          <w:rFonts w:ascii="Times New Roman" w:hAnsi="Times New Roman" w:cs="Times New Roman"/>
          <w:b/>
          <w:sz w:val="28"/>
          <w:szCs w:val="28"/>
        </w:rPr>
        <w:t>Формирование аттестационных комиссий, их состав и порядок работы</w:t>
      </w:r>
    </w:p>
    <w:p w:rsidR="00AD7B55" w:rsidRPr="00AD7B55" w:rsidRDefault="00AD7B55" w:rsidP="00AD7B55">
      <w:pPr>
        <w:pStyle w:val="a4"/>
        <w:numPr>
          <w:ilvl w:val="0"/>
          <w:numId w:val="2"/>
        </w:numPr>
        <w:ind w:left="284" w:hanging="284"/>
        <w:rPr>
          <w:rFonts w:ascii="Times New Roman" w:hAnsi="Times New Roman" w:cs="Times New Roman"/>
          <w:sz w:val="28"/>
          <w:szCs w:val="28"/>
        </w:rPr>
      </w:pPr>
      <w:proofErr w:type="gramStart"/>
      <w:r w:rsidRPr="00AD7B55">
        <w:rPr>
          <w:rFonts w:ascii="Times New Roman" w:hAnsi="Times New Roman" w:cs="Times New Roman"/>
          <w:sz w:val="28"/>
          <w:szCs w:val="28"/>
        </w:rPr>
        <w:t>Аттестация педагогических работников образовательных учреждений субъекта Российской Федерации и муниципальных образовательных учреждений проводится аттестационной комиссией, формируемой органом исполнительной власти субъекта Российской Федерации, осуществляющим управление в сфере образования; аттестация педагогических работников федеральных государственных образовательных учреждений  - аттестационной комиссией, формируемой федеральными органами исполнительной власти, в ведении которых они находятся (далее - федеральные органы исполнительной власти).</w:t>
      </w:r>
      <w:proofErr w:type="gramEnd"/>
    </w:p>
    <w:p w:rsidR="00AD7B55" w:rsidRPr="00AD7B55" w:rsidRDefault="00AD7B55" w:rsidP="00AD7B55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proofErr w:type="gramStart"/>
      <w:r w:rsidRPr="00AD7B55">
        <w:rPr>
          <w:rFonts w:ascii="Times New Roman" w:hAnsi="Times New Roman" w:cs="Times New Roman"/>
          <w:sz w:val="28"/>
          <w:szCs w:val="28"/>
        </w:rPr>
        <w:t xml:space="preserve">Аттестационная комиссия в составе председателя комиссии, заместителя председателя, секретаря и членов комиссии формируется из числа представителей  федеральных органов государственной власти, органов государственной власти субъектов Российской Федерации, органов местного самоуправления, профессиональных союзов, научных организаций и общественных объединений, органов самоуправления  образовательных учреждений (советов образовательных учреждений, </w:t>
      </w:r>
      <w:r w:rsidRPr="00AD7B55">
        <w:rPr>
          <w:rFonts w:ascii="Times New Roman" w:hAnsi="Times New Roman" w:cs="Times New Roman"/>
          <w:sz w:val="28"/>
          <w:szCs w:val="28"/>
        </w:rPr>
        <w:lastRenderedPageBreak/>
        <w:t>попечительских  советов, педагогических советов и др.) и работников образовательных учреждений.</w:t>
      </w:r>
      <w:proofErr w:type="gramEnd"/>
    </w:p>
    <w:p w:rsidR="00AD7B55" w:rsidRPr="00AD7B55" w:rsidRDefault="00AD7B55" w:rsidP="00AD7B55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       Персональный состав аттестационной комиссии утверждается распорядительным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>актом федерального органа исполнительной власти, органа исполнительной власти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D7B55">
        <w:rPr>
          <w:rFonts w:ascii="Times New Roman" w:hAnsi="Times New Roman" w:cs="Times New Roman"/>
          <w:sz w:val="28"/>
          <w:szCs w:val="28"/>
        </w:rPr>
        <w:t>субъекта Российской Федерации, осуществляющего управление в сфере образования.</w:t>
      </w:r>
    </w:p>
    <w:p w:rsidR="00AD7B55" w:rsidRPr="00AD7B55" w:rsidRDefault="00AD7B55" w:rsidP="00AD7B55">
      <w:pPr>
        <w:pStyle w:val="a4"/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Для проведения аттестации с целью подтверждения соответствия педагогического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 xml:space="preserve">работника занимаемой должности в состав аттестационной комиссии в обязательном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 xml:space="preserve">порядке включается представитель выборного органа соответствующей первичной </w:t>
      </w:r>
    </w:p>
    <w:p w:rsidR="00AD7B55" w:rsidRPr="00AD7B55" w:rsidRDefault="00AD7B55" w:rsidP="001A428D">
      <w:pPr>
        <w:spacing w:after="0" w:line="240" w:lineRule="auto"/>
        <w:ind w:left="330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профсоюзной организации образовательного учреждения, в котором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AD7B55">
        <w:rPr>
          <w:rFonts w:ascii="Times New Roman" w:hAnsi="Times New Roman" w:cs="Times New Roman"/>
          <w:sz w:val="28"/>
          <w:szCs w:val="28"/>
        </w:rPr>
        <w:t xml:space="preserve">работает данный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>педагогический работник (иной уполномоченный первичной профсоюзной организацией образовательного учреждения профсоюзный представитель).</w:t>
      </w:r>
    </w:p>
    <w:p w:rsidR="00AD7B55" w:rsidRPr="00AD7B55" w:rsidRDefault="00AD7B55" w:rsidP="001A428D">
      <w:pPr>
        <w:pStyle w:val="a4"/>
        <w:numPr>
          <w:ilvl w:val="0"/>
          <w:numId w:val="2"/>
        </w:num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Для проведения аттестации с целью </w:t>
      </w:r>
      <w:proofErr w:type="gramStart"/>
      <w:r w:rsidRPr="00AD7B55">
        <w:rPr>
          <w:rFonts w:ascii="Times New Roman" w:hAnsi="Times New Roman" w:cs="Times New Roman"/>
          <w:sz w:val="28"/>
          <w:szCs w:val="28"/>
        </w:rPr>
        <w:t>установления соответствия уровня  квалификации педагогического работника</w:t>
      </w:r>
      <w:proofErr w:type="gramEnd"/>
      <w:r w:rsidRPr="00AD7B55">
        <w:rPr>
          <w:rFonts w:ascii="Times New Roman" w:hAnsi="Times New Roman" w:cs="Times New Roman"/>
          <w:sz w:val="28"/>
          <w:szCs w:val="28"/>
        </w:rPr>
        <w:t xml:space="preserve"> требованиям, предъявляемым к квалификационным категориям (первой или высшей), аттестационной комиссией создаются экспертные группы для осуществления всестороннего анализа результатов профессиональной деятельности педагогического работника и подготовки соответствующего экспертного заключения для аттестационной комиссии.</w:t>
      </w:r>
    </w:p>
    <w:p w:rsidR="00AD7B55" w:rsidRPr="00AD7B55" w:rsidRDefault="00AD7B55" w:rsidP="00AD7B55">
      <w:pPr>
        <w:pStyle w:val="a4"/>
        <w:numPr>
          <w:ilvl w:val="0"/>
          <w:numId w:val="2"/>
        </w:num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Состав аттестационной комиссии и экспертных групп формируются таким </w:t>
      </w:r>
    </w:p>
    <w:p w:rsidR="00AD7B55" w:rsidRPr="00AD7B55" w:rsidRDefault="00AD7B55" w:rsidP="00AD7B55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>образом, чтобы была исключена возможность конфликта интересов, который мог бы повлиять на принимаемые аттестационными комиссиями решения.</w:t>
      </w:r>
    </w:p>
    <w:p w:rsidR="00AD7B55" w:rsidRPr="00AD7B55" w:rsidRDefault="00AD7B55" w:rsidP="00AD7B55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Заседание аттестационной комиссии считается правомочным, если на нем </w:t>
      </w:r>
    </w:p>
    <w:p w:rsidR="00AD7B55" w:rsidRPr="00AD7B55" w:rsidRDefault="00AD7B55" w:rsidP="00AD7B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AD7B55">
        <w:rPr>
          <w:rFonts w:ascii="Times New Roman" w:hAnsi="Times New Roman" w:cs="Times New Roman"/>
          <w:sz w:val="28"/>
          <w:szCs w:val="28"/>
        </w:rPr>
        <w:t>присутствуют не менее двух третей ее членов.</w:t>
      </w:r>
    </w:p>
    <w:p w:rsidR="00AD7B55" w:rsidRPr="00AD7B55" w:rsidRDefault="00AD7B55" w:rsidP="00AD7B55">
      <w:pPr>
        <w:pStyle w:val="a4"/>
        <w:numPr>
          <w:ilvl w:val="0"/>
          <w:numId w:val="2"/>
        </w:num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Педагогический работник имеет право лично присутствовать </w:t>
      </w:r>
      <w:proofErr w:type="gramStart"/>
      <w:r w:rsidRPr="00AD7B55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AD7B55">
        <w:rPr>
          <w:rFonts w:ascii="Times New Roman" w:hAnsi="Times New Roman" w:cs="Times New Roman"/>
          <w:sz w:val="28"/>
          <w:szCs w:val="28"/>
        </w:rPr>
        <w:t xml:space="preserve"> его </w:t>
      </w:r>
    </w:p>
    <w:p w:rsidR="00AD7B55" w:rsidRPr="00AD7B55" w:rsidRDefault="00AD7B55" w:rsidP="00AD7B55">
      <w:pPr>
        <w:pStyle w:val="a4"/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аттестации на заседании аттестационной комиссии, о чем письменно уведомляет аттестационную комиссию. При неявке педагогического работника на заседание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 xml:space="preserve">аттестационной комиссии без уважительной причины комиссия вправе провести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>аттестацию в его отсутствие.</w:t>
      </w:r>
    </w:p>
    <w:p w:rsidR="00AD7B55" w:rsidRPr="00AD7B55" w:rsidRDefault="00AD7B55" w:rsidP="00AD7B55">
      <w:pPr>
        <w:spacing w:after="0" w:line="240" w:lineRule="auto"/>
        <w:ind w:left="284" w:hanging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11.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</w:t>
      </w:r>
    </w:p>
    <w:p w:rsidR="00AD7B55" w:rsidRPr="00AD7B55" w:rsidRDefault="00AD7B55" w:rsidP="00AD7B55">
      <w:pPr>
        <w:spacing w:after="0" w:line="240" w:lineRule="auto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>аттестацию.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>При прохождении аттестации педагогический работник, являющийся членом аттестационной комиссии, не участвует в голосовании по своей кандидатуре.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>Результаты аттестации педагогического работника, непосредственно присутствующего на заседании аттестационной комиссии, сообщаются ему после подведения итогов голосования.</w:t>
      </w:r>
    </w:p>
    <w:p w:rsidR="00AD7B55" w:rsidRPr="00AD7B55" w:rsidRDefault="00AD7B55" w:rsidP="00AD7B5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12. Графики работы аттестационных комиссий утверждаются ежегодно </w:t>
      </w:r>
    </w:p>
    <w:p w:rsidR="00AD7B55" w:rsidRPr="00AD7B55" w:rsidRDefault="00AD7B55" w:rsidP="001A428D">
      <w:pPr>
        <w:spacing w:after="0"/>
        <w:ind w:left="284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lastRenderedPageBreak/>
        <w:t>распорядительным актом федерального органа исполнительной власти, органа исполнительной власти субъекта Российской Федерации, осуществляющего управление в сфере образования.</w:t>
      </w:r>
    </w:p>
    <w:p w:rsidR="00AD7B55" w:rsidRPr="00AD7B55" w:rsidRDefault="00AD7B55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>13. 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голосовании, и заносится в аттестационный лист педагогического работника.</w:t>
      </w:r>
    </w:p>
    <w:p w:rsidR="00AD7B55" w:rsidRPr="00AD7B55" w:rsidRDefault="00AD7B55" w:rsidP="009701AE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 xml:space="preserve">В аттестационный лист педагогического работника в случае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D7B55">
        <w:rPr>
          <w:rFonts w:ascii="Times New Roman" w:hAnsi="Times New Roman" w:cs="Times New Roman"/>
          <w:sz w:val="28"/>
          <w:szCs w:val="28"/>
        </w:rPr>
        <w:t>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</w:t>
      </w:r>
    </w:p>
    <w:p w:rsidR="00AD7B55" w:rsidRPr="00AD7B55" w:rsidRDefault="00AD7B55" w:rsidP="009701AE">
      <w:pPr>
        <w:pStyle w:val="a4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AD7B55">
        <w:rPr>
          <w:rFonts w:ascii="Times New Roman" w:hAnsi="Times New Roman" w:cs="Times New Roman"/>
          <w:sz w:val="28"/>
          <w:szCs w:val="28"/>
        </w:rPr>
        <w:t>При наличии в аттестационном листе указанных рекомендаций работодатель не позднее чем через год со дня проведения аттестации педагогического работника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 педагогического работника.</w:t>
      </w:r>
    </w:p>
    <w:p w:rsidR="00AD7B55" w:rsidRPr="00AD7B55" w:rsidRDefault="00AD7B55" w:rsidP="009701A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14. Решение аттестационной комиссии о результатах аттестации педагогических </w:t>
      </w:r>
      <w:r w:rsidRPr="00AD7B55">
        <w:rPr>
          <w:rFonts w:ascii="Times New Roman" w:hAnsi="Times New Roman" w:cs="Times New Roman"/>
          <w:sz w:val="28"/>
          <w:szCs w:val="28"/>
        </w:rPr>
        <w:t xml:space="preserve">работников утверждается распорядительным актом федерального органа исполнительной власти, органа исполнительной власти субъекта Российской Федерации, осуществляющего управление в сфере образования. Педагогическим работникам, в отношении которых аттестационной комиссией принято решение о соответствии уровня </w:t>
      </w:r>
    </w:p>
    <w:p w:rsidR="00AD7B55" w:rsidRPr="00AD7B55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их квалификации требованиям, предъявляемым к первой (высшей) квалификационной </w:t>
      </w:r>
      <w:r w:rsidRPr="00AD7B55">
        <w:rPr>
          <w:rFonts w:ascii="Times New Roman" w:hAnsi="Times New Roman" w:cs="Times New Roman"/>
          <w:sz w:val="28"/>
          <w:szCs w:val="28"/>
        </w:rPr>
        <w:t>категории, соответствующая квалификационная категория устанавливается указанным распорядительным актом.</w:t>
      </w:r>
    </w:p>
    <w:p w:rsidR="00AD7B55" w:rsidRPr="009701AE" w:rsidRDefault="00AD7B55" w:rsidP="001A42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15. Аттестационный лист и выписка из распорядительного акта федерального </w:t>
      </w:r>
    </w:p>
    <w:p w:rsidR="00AD7B55" w:rsidRPr="00AD7B55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органа исполнительной власти, органа исполнительной власти субъекта Российской </w:t>
      </w:r>
      <w:r w:rsidR="009701AE">
        <w:rPr>
          <w:rFonts w:ascii="Times New Roman" w:hAnsi="Times New Roman" w:cs="Times New Roman"/>
          <w:sz w:val="28"/>
          <w:szCs w:val="28"/>
        </w:rPr>
        <w:t xml:space="preserve"> </w:t>
      </w:r>
      <w:r w:rsidRPr="00AD7B55">
        <w:rPr>
          <w:rFonts w:ascii="Times New Roman" w:hAnsi="Times New Roman" w:cs="Times New Roman"/>
          <w:sz w:val="28"/>
          <w:szCs w:val="28"/>
        </w:rPr>
        <w:t xml:space="preserve">Федерации, осуществляющего управление в сфере образования, направляются работодателю педагогического работника в срок не позднее 30 календарных дней </w:t>
      </w:r>
      <w:proofErr w:type="gramStart"/>
      <w:r w:rsidRPr="00AD7B55">
        <w:rPr>
          <w:rFonts w:ascii="Times New Roman" w:hAnsi="Times New Roman" w:cs="Times New Roman"/>
          <w:sz w:val="28"/>
          <w:szCs w:val="28"/>
        </w:rPr>
        <w:t>с даты принятия</w:t>
      </w:r>
      <w:proofErr w:type="gramEnd"/>
      <w:r w:rsidRPr="00AD7B55">
        <w:rPr>
          <w:rFonts w:ascii="Times New Roman" w:hAnsi="Times New Roman" w:cs="Times New Roman"/>
          <w:sz w:val="28"/>
          <w:szCs w:val="28"/>
        </w:rPr>
        <w:t xml:space="preserve"> решения аттестационной комиссии для ознакомления с ними работника под роспись и принятия решений в соответствии с Трудовым кодексом Российской Федерации.</w:t>
      </w:r>
    </w:p>
    <w:p w:rsidR="00AD7B55" w:rsidRPr="009701AE" w:rsidRDefault="009701AE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D7B55" w:rsidRPr="009701AE">
        <w:rPr>
          <w:rFonts w:ascii="Times New Roman" w:hAnsi="Times New Roman" w:cs="Times New Roman"/>
          <w:sz w:val="28"/>
          <w:szCs w:val="28"/>
        </w:rPr>
        <w:t xml:space="preserve">Аттестационный лист, выписка из распорядительного акта федерального органа </w:t>
      </w:r>
      <w:r w:rsidR="00AD7B55" w:rsidRPr="00AD7B55">
        <w:rPr>
          <w:rFonts w:ascii="Times New Roman" w:hAnsi="Times New Roman" w:cs="Times New Roman"/>
          <w:sz w:val="28"/>
          <w:szCs w:val="28"/>
        </w:rPr>
        <w:t xml:space="preserve">исполнительной власти, органа исполнительной власти субъекта Российской Федерации, </w:t>
      </w:r>
      <w:r w:rsidR="00AD7B55" w:rsidRPr="009701AE">
        <w:rPr>
          <w:rFonts w:ascii="Times New Roman" w:hAnsi="Times New Roman" w:cs="Times New Roman"/>
          <w:sz w:val="28"/>
          <w:szCs w:val="28"/>
        </w:rPr>
        <w:t>осуществляющего управление в сфере образования, хранятся в</w:t>
      </w:r>
      <w:r w:rsidR="00AD7B55">
        <w:t xml:space="preserve"> </w:t>
      </w:r>
      <w:r w:rsidR="00AD7B55" w:rsidRPr="009701AE">
        <w:rPr>
          <w:rFonts w:ascii="Times New Roman" w:hAnsi="Times New Roman" w:cs="Times New Roman"/>
          <w:sz w:val="28"/>
          <w:szCs w:val="28"/>
        </w:rPr>
        <w:t>личном деле педагогического работника.</w:t>
      </w:r>
    </w:p>
    <w:p w:rsidR="00AD7B55" w:rsidRPr="009701AE" w:rsidRDefault="00AD7B55" w:rsidP="001A42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16. Результаты аттестации педагогический работник вправе обжаловать в </w:t>
      </w:r>
      <w:r w:rsidR="009701AE">
        <w:rPr>
          <w:rFonts w:ascii="Times New Roman" w:hAnsi="Times New Roman" w:cs="Times New Roman"/>
          <w:sz w:val="28"/>
          <w:szCs w:val="28"/>
        </w:rPr>
        <w:t xml:space="preserve">  </w:t>
      </w:r>
      <w:r w:rsidRPr="009701AE">
        <w:rPr>
          <w:rFonts w:ascii="Times New Roman" w:hAnsi="Times New Roman" w:cs="Times New Roman"/>
          <w:sz w:val="28"/>
          <w:szCs w:val="28"/>
        </w:rPr>
        <w:t>соответствии с законодательством Российской Федерации.</w:t>
      </w:r>
    </w:p>
    <w:p w:rsidR="001A428D" w:rsidRDefault="001A428D" w:rsidP="009701AE">
      <w:pPr>
        <w:ind w:left="92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7B55" w:rsidRDefault="00AD7B55" w:rsidP="009701AE">
      <w:pPr>
        <w:ind w:left="928"/>
        <w:jc w:val="center"/>
      </w:pPr>
      <w:r w:rsidRPr="009701A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III. Порядок аттестации педагогических </w:t>
      </w:r>
      <w:r w:rsidR="009701AE" w:rsidRPr="009701AE">
        <w:rPr>
          <w:rFonts w:ascii="Times New Roman" w:hAnsi="Times New Roman" w:cs="Times New Roman"/>
          <w:b/>
          <w:sz w:val="28"/>
          <w:szCs w:val="28"/>
        </w:rPr>
        <w:t>работников,</w:t>
      </w:r>
      <w:r w:rsidRPr="009701AE">
        <w:rPr>
          <w:rFonts w:ascii="Times New Roman" w:hAnsi="Times New Roman" w:cs="Times New Roman"/>
          <w:b/>
          <w:sz w:val="28"/>
          <w:szCs w:val="28"/>
        </w:rPr>
        <w:t xml:space="preserve"> с целью подтверждения</w:t>
      </w:r>
      <w:r w:rsidR="009701A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701AE">
        <w:rPr>
          <w:rFonts w:ascii="Times New Roman" w:hAnsi="Times New Roman" w:cs="Times New Roman"/>
          <w:b/>
          <w:sz w:val="28"/>
          <w:szCs w:val="28"/>
        </w:rPr>
        <w:t>соответствия занимаемой должности</w:t>
      </w:r>
    </w:p>
    <w:p w:rsidR="00AD7B55" w:rsidRPr="009701AE" w:rsidRDefault="00AD7B55" w:rsidP="009701AE">
      <w:pPr>
        <w:pStyle w:val="a4"/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17. Аттестация с целью подтверждения соответствия педагогических работников занимаемой должности проводится один раз в 5 лет в отношении педагогических работников, не имеющих квалификационных категорий (первой или высшей).</w:t>
      </w:r>
    </w:p>
    <w:p w:rsidR="00AD7B55" w:rsidRPr="009701AE" w:rsidRDefault="00AD7B55" w:rsidP="00970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18. Аттестации не подлежат: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педагогические работники, проработавшие в занимаемой должности менее двух лет;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беременные женщины; женщины, находящиеся в отпуске по беременности и родам; 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педагогические работники, находящиеся в отпуске по уходу за ребенком до достижения им возраста трех лет. Аттестация указанных работников возможна не ранее чем через два года после их выхода из указанных отпусков.</w:t>
      </w:r>
    </w:p>
    <w:p w:rsidR="00AD7B55" w:rsidRPr="009701AE" w:rsidRDefault="00AD7B55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19. Основанием для проведения аттестации является представление работодателя </w:t>
      </w:r>
      <w:r w:rsidR="009701AE">
        <w:rPr>
          <w:rFonts w:ascii="Times New Roman" w:hAnsi="Times New Roman" w:cs="Times New Roman"/>
          <w:sz w:val="28"/>
          <w:szCs w:val="28"/>
        </w:rPr>
        <w:t xml:space="preserve"> </w:t>
      </w:r>
      <w:r w:rsidRPr="009701AE">
        <w:rPr>
          <w:rFonts w:ascii="Times New Roman" w:hAnsi="Times New Roman" w:cs="Times New Roman"/>
          <w:sz w:val="28"/>
          <w:szCs w:val="28"/>
        </w:rPr>
        <w:t>(далее - представление).</w:t>
      </w:r>
    </w:p>
    <w:p w:rsidR="00AD7B55" w:rsidRPr="009701AE" w:rsidRDefault="00AD7B55" w:rsidP="00970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20. Представление должно содержать </w:t>
      </w:r>
      <w:proofErr w:type="gramStart"/>
      <w:r w:rsidRPr="009701AE">
        <w:rPr>
          <w:rFonts w:ascii="Times New Roman" w:hAnsi="Times New Roman" w:cs="Times New Roman"/>
          <w:sz w:val="28"/>
          <w:szCs w:val="28"/>
        </w:rPr>
        <w:t>мотивированную</w:t>
      </w:r>
      <w:proofErr w:type="gramEnd"/>
      <w:r w:rsidRPr="009701AE">
        <w:rPr>
          <w:rFonts w:ascii="Times New Roman" w:hAnsi="Times New Roman" w:cs="Times New Roman"/>
          <w:sz w:val="28"/>
          <w:szCs w:val="28"/>
        </w:rPr>
        <w:t xml:space="preserve"> всестороннюю и </w:t>
      </w:r>
    </w:p>
    <w:p w:rsidR="00AD7B55" w:rsidRPr="009701AE" w:rsidRDefault="00AD7B55" w:rsidP="009701AE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объективную оценку профессиональных, деловых качеств педагогического работника, результатов его профессиональной деятельности на основе квалификационной характеристики по занимаемой должности, информацию о прохождении педагогическим работником повышения квалификации, в том числе по направлению работодателя, за период, предшествующий аттестации, сведения о результатах предыдущих аттестаций.</w:t>
      </w:r>
    </w:p>
    <w:p w:rsidR="00AD7B55" w:rsidRPr="009701AE" w:rsidRDefault="009701AE" w:rsidP="009701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AD7B55" w:rsidRPr="009701AE">
        <w:rPr>
          <w:rFonts w:ascii="Times New Roman" w:hAnsi="Times New Roman" w:cs="Times New Roman"/>
          <w:sz w:val="28"/>
          <w:szCs w:val="28"/>
        </w:rPr>
        <w:t xml:space="preserve">С представлением педагогический работник должен быть ознакомлен </w:t>
      </w:r>
    </w:p>
    <w:p w:rsidR="00AD7B55" w:rsidRPr="009701AE" w:rsidRDefault="00AD7B55" w:rsidP="007E7977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работодателем под роспись не </w:t>
      </w:r>
      <w:proofErr w:type="gramStart"/>
      <w:r w:rsidRPr="009701AE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9701AE">
        <w:rPr>
          <w:rFonts w:ascii="Times New Roman" w:hAnsi="Times New Roman" w:cs="Times New Roman"/>
          <w:sz w:val="28"/>
          <w:szCs w:val="28"/>
        </w:rPr>
        <w:t xml:space="preserve"> чем за месяц до дня проведения аттестации.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работу), а также заявление с соответствующим обоснованием в случае несогласия с представлением работодателя.</w:t>
      </w:r>
    </w:p>
    <w:p w:rsidR="00AD7B55" w:rsidRPr="007E7977" w:rsidRDefault="00AD7B55" w:rsidP="007E79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21. Информация о дате, месте и времени проведения аттестации письменно </w:t>
      </w:r>
    </w:p>
    <w:p w:rsidR="00AD7B55" w:rsidRPr="009701AE" w:rsidRDefault="00AD7B55" w:rsidP="007E7977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>доводится работодателем до сведения педаго</w:t>
      </w:r>
      <w:r w:rsidR="007E7977">
        <w:rPr>
          <w:rFonts w:ascii="Times New Roman" w:hAnsi="Times New Roman" w:cs="Times New Roman"/>
          <w:sz w:val="28"/>
          <w:szCs w:val="28"/>
        </w:rPr>
        <w:t xml:space="preserve">гических работников, подлежащих </w:t>
      </w:r>
      <w:r w:rsidRPr="009701AE">
        <w:rPr>
          <w:rFonts w:ascii="Times New Roman" w:hAnsi="Times New Roman" w:cs="Times New Roman"/>
          <w:sz w:val="28"/>
          <w:szCs w:val="28"/>
        </w:rPr>
        <w:t xml:space="preserve">аттестации, не </w:t>
      </w:r>
      <w:proofErr w:type="gramStart"/>
      <w:r w:rsidRPr="009701AE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9701AE">
        <w:rPr>
          <w:rFonts w:ascii="Times New Roman" w:hAnsi="Times New Roman" w:cs="Times New Roman"/>
          <w:sz w:val="28"/>
          <w:szCs w:val="28"/>
        </w:rPr>
        <w:t xml:space="preserve"> чем за месяц до ее начала.</w:t>
      </w:r>
    </w:p>
    <w:p w:rsidR="00AD7B55" w:rsidRPr="009701AE" w:rsidRDefault="00AD7B55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22. Педагогические работники в ходе аттестации проходят квалификационные </w:t>
      </w:r>
      <w:r w:rsidRPr="009701AE">
        <w:rPr>
          <w:rFonts w:ascii="Times New Roman" w:hAnsi="Times New Roman" w:cs="Times New Roman"/>
          <w:sz w:val="28"/>
          <w:szCs w:val="28"/>
        </w:rPr>
        <w:t>испытания в письменной форме по вопросам, связанным с осуществлением ими педагогической деятельности по занимаемой должности.</w:t>
      </w:r>
    </w:p>
    <w:p w:rsidR="00AD7B55" w:rsidRPr="009701AE" w:rsidRDefault="00AD7B55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23. По результатам аттестации педагогического </w:t>
      </w:r>
      <w:proofErr w:type="gramStart"/>
      <w:r w:rsidRPr="007E7977">
        <w:rPr>
          <w:rFonts w:ascii="Times New Roman" w:hAnsi="Times New Roman" w:cs="Times New Roman"/>
          <w:sz w:val="28"/>
          <w:szCs w:val="28"/>
        </w:rPr>
        <w:t>работника</w:t>
      </w:r>
      <w:proofErr w:type="gramEnd"/>
      <w:r w:rsidRPr="007E7977">
        <w:rPr>
          <w:rFonts w:ascii="Times New Roman" w:hAnsi="Times New Roman" w:cs="Times New Roman"/>
          <w:sz w:val="28"/>
          <w:szCs w:val="28"/>
        </w:rPr>
        <w:t xml:space="preserve"> с целью подтверждения </w:t>
      </w:r>
      <w:r w:rsidRPr="009701AE">
        <w:rPr>
          <w:rFonts w:ascii="Times New Roman" w:hAnsi="Times New Roman" w:cs="Times New Roman"/>
          <w:sz w:val="28"/>
          <w:szCs w:val="28"/>
        </w:rPr>
        <w:t>соответствия занимаемой должности аттестационная комиссия принимает одно из следующих решений:</w:t>
      </w:r>
    </w:p>
    <w:p w:rsidR="00AD7B55" w:rsidRPr="007E7977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lastRenderedPageBreak/>
        <w:t>соответствует занимаемой должности (указывается должность работника);</w:t>
      </w:r>
    </w:p>
    <w:p w:rsidR="00AD7B55" w:rsidRPr="007E7977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>не соответствует занимаемой должности (указывается должность работника).</w:t>
      </w:r>
    </w:p>
    <w:p w:rsidR="00AD7B55" w:rsidRDefault="00AD7B55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>24. В случае признания педагогического рабо</w:t>
      </w:r>
      <w:r w:rsidR="007E7977">
        <w:rPr>
          <w:rFonts w:ascii="Times New Roman" w:hAnsi="Times New Roman" w:cs="Times New Roman"/>
          <w:sz w:val="28"/>
          <w:szCs w:val="28"/>
        </w:rPr>
        <w:t xml:space="preserve">тника по результатам аттестации </w:t>
      </w:r>
      <w:r w:rsidRPr="009701AE">
        <w:rPr>
          <w:rFonts w:ascii="Times New Roman" w:hAnsi="Times New Roman" w:cs="Times New Roman"/>
          <w:sz w:val="28"/>
          <w:szCs w:val="28"/>
        </w:rPr>
        <w:t xml:space="preserve">несоответствующим занимаемой должности вследствие недостаточной квалификации трудовой договор с ним может </w:t>
      </w:r>
      <w:proofErr w:type="gramStart"/>
      <w:r w:rsidRPr="009701AE">
        <w:rPr>
          <w:rFonts w:ascii="Times New Roman" w:hAnsi="Times New Roman" w:cs="Times New Roman"/>
          <w:sz w:val="28"/>
          <w:szCs w:val="28"/>
        </w:rPr>
        <w:t>быть</w:t>
      </w:r>
      <w:proofErr w:type="gramEnd"/>
      <w:r w:rsidRPr="009701AE">
        <w:rPr>
          <w:rFonts w:ascii="Times New Roman" w:hAnsi="Times New Roman" w:cs="Times New Roman"/>
          <w:sz w:val="28"/>
          <w:szCs w:val="28"/>
        </w:rPr>
        <w:t xml:space="preserve"> расторгнут в соответствии с пунктом 3 части 1 статьи 81 Трудового кодекса Российской Федерации3. </w:t>
      </w:r>
      <w:proofErr w:type="gramStart"/>
      <w:r w:rsidRPr="009701AE">
        <w:rPr>
          <w:rFonts w:ascii="Times New Roman" w:hAnsi="Times New Roman" w:cs="Times New Roman"/>
          <w:sz w:val="28"/>
          <w:szCs w:val="28"/>
        </w:rPr>
        <w:t xml:space="preserve">Увольнение по данному основанию допускается, если невозможно перевести педагогического работника с его письменного </w:t>
      </w:r>
      <w:r w:rsidRPr="007E7977">
        <w:rPr>
          <w:rFonts w:ascii="Times New Roman" w:hAnsi="Times New Roman" w:cs="Times New Roman"/>
          <w:sz w:val="28"/>
          <w:szCs w:val="28"/>
        </w:rPr>
        <w:t>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</w:t>
      </w:r>
      <w:proofErr w:type="gramEnd"/>
    </w:p>
    <w:p w:rsidR="007E7977" w:rsidRPr="007E7977" w:rsidRDefault="007E7977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AD7B55" w:rsidRDefault="00AD7B55" w:rsidP="007E7977">
      <w:pPr>
        <w:pStyle w:val="a4"/>
        <w:numPr>
          <w:ilvl w:val="0"/>
          <w:numId w:val="5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E7977">
        <w:rPr>
          <w:rFonts w:ascii="Times New Roman" w:hAnsi="Times New Roman" w:cs="Times New Roman"/>
          <w:b/>
          <w:sz w:val="28"/>
          <w:szCs w:val="28"/>
        </w:rPr>
        <w:t>Порядок аттестации педагогических работников для установления</w:t>
      </w:r>
      <w:r w:rsidR="007E7977" w:rsidRPr="007E79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E7977">
        <w:rPr>
          <w:rFonts w:ascii="Times New Roman" w:hAnsi="Times New Roman" w:cs="Times New Roman"/>
          <w:b/>
          <w:sz w:val="28"/>
          <w:szCs w:val="28"/>
        </w:rPr>
        <w:t>соответствия уровня их квалификации требованиям, предъявляемым к квалификационным категориям (первой или высшей)</w:t>
      </w:r>
    </w:p>
    <w:p w:rsidR="007E7977" w:rsidRPr="007E7977" w:rsidRDefault="007E7977" w:rsidP="007E7977">
      <w:pPr>
        <w:pStyle w:val="a4"/>
        <w:ind w:left="740"/>
        <w:rPr>
          <w:rFonts w:ascii="Times New Roman" w:hAnsi="Times New Roman" w:cs="Times New Roman"/>
          <w:b/>
          <w:sz w:val="28"/>
          <w:szCs w:val="28"/>
        </w:rPr>
      </w:pPr>
    </w:p>
    <w:p w:rsidR="00AD7B55" w:rsidRPr="009701AE" w:rsidRDefault="00AD7B55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25. Аттестация педагогического работника для установления соответствия уровня </w:t>
      </w:r>
      <w:r w:rsidRPr="009701AE">
        <w:rPr>
          <w:rFonts w:ascii="Times New Roman" w:hAnsi="Times New Roman" w:cs="Times New Roman"/>
          <w:sz w:val="28"/>
          <w:szCs w:val="28"/>
        </w:rPr>
        <w:t>его квалификации требованиям, предъявляемым к первой или высшей квалификационным категориям, проводится на основании заявления педагогического работника</w:t>
      </w:r>
      <w:r w:rsidR="007E7977">
        <w:rPr>
          <w:rFonts w:ascii="Times New Roman" w:hAnsi="Times New Roman" w:cs="Times New Roman"/>
          <w:sz w:val="28"/>
          <w:szCs w:val="28"/>
        </w:rPr>
        <w:t xml:space="preserve">. </w:t>
      </w:r>
      <w:r w:rsidRPr="009701AE">
        <w:rPr>
          <w:rFonts w:ascii="Times New Roman" w:hAnsi="Times New Roman" w:cs="Times New Roman"/>
          <w:sz w:val="28"/>
          <w:szCs w:val="28"/>
        </w:rPr>
        <w:t>Заявление педагогического работника о проведении аттестации должно быть рассмотрено аттестационной комиссией не позднее одного месяца со дня подачи.</w:t>
      </w:r>
    </w:p>
    <w:p w:rsidR="00AD7B55" w:rsidRPr="007E7977" w:rsidRDefault="00AD7B55" w:rsidP="001A42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26. Сроки проведения аттестации для каждого педагогического работника </w:t>
      </w:r>
    </w:p>
    <w:p w:rsidR="007E7977" w:rsidRDefault="00AD7B55" w:rsidP="001A428D">
      <w:pPr>
        <w:pStyle w:val="a4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 xml:space="preserve">устанавливаются аттестационной комиссией индивидуально в соответствии с графиком. При составлении графика должны учитываться сроки действия ранее установленных </w:t>
      </w:r>
      <w:r w:rsidRPr="007E7977">
        <w:rPr>
          <w:rFonts w:ascii="Times New Roman" w:hAnsi="Times New Roman" w:cs="Times New Roman"/>
          <w:sz w:val="28"/>
          <w:szCs w:val="28"/>
        </w:rPr>
        <w:t>квалификационных категорий.</w:t>
      </w:r>
    </w:p>
    <w:p w:rsidR="00AD7B55" w:rsidRPr="007E7977" w:rsidRDefault="00AD7B55" w:rsidP="007E79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27. Продолжительность аттестации для каждого педагогического работника </w:t>
      </w:r>
      <w:proofErr w:type="gramStart"/>
      <w:r w:rsidRPr="007E797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E797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7B55" w:rsidRPr="009701AE" w:rsidRDefault="00AD7B55" w:rsidP="007E7977">
      <w:pPr>
        <w:pStyle w:val="a4"/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начала ее проведения и до принятия решения аттестационной комиссии не должна превышать двух месяцев.</w:t>
      </w:r>
    </w:p>
    <w:p w:rsidR="00AD7B55" w:rsidRPr="007E7977" w:rsidRDefault="00AD7B55" w:rsidP="007E79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28. Установленная на основании аттестации квалификационная категория </w:t>
      </w:r>
    </w:p>
    <w:p w:rsidR="00AD7B55" w:rsidRPr="007E7977" w:rsidRDefault="007E7977" w:rsidP="007E79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D7B55" w:rsidRPr="007E7977">
        <w:rPr>
          <w:rFonts w:ascii="Times New Roman" w:hAnsi="Times New Roman" w:cs="Times New Roman"/>
          <w:sz w:val="28"/>
          <w:szCs w:val="28"/>
        </w:rPr>
        <w:t>педагогическим работникам действительна в течение пяти лет.</w:t>
      </w:r>
    </w:p>
    <w:p w:rsidR="007E7977" w:rsidRDefault="00AD7B55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29. Педагогические работники могут обратиться в аттестационную комиссию с </w:t>
      </w:r>
      <w:r w:rsidRPr="009701AE">
        <w:rPr>
          <w:rFonts w:ascii="Times New Roman" w:hAnsi="Times New Roman" w:cs="Times New Roman"/>
          <w:sz w:val="28"/>
          <w:szCs w:val="28"/>
        </w:rPr>
        <w:t>заявлением о проведении аттестации для установления соответствия уровня их квалификации требованиям, предъявляемым к высшей квалификационной категории не ранее чем через 2 года после установления первой квалификационной категории.</w:t>
      </w:r>
    </w:p>
    <w:p w:rsidR="00AD7B55" w:rsidRPr="009701AE" w:rsidRDefault="00AD7B55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9701AE">
        <w:rPr>
          <w:rFonts w:ascii="Times New Roman" w:hAnsi="Times New Roman" w:cs="Times New Roman"/>
          <w:sz w:val="28"/>
          <w:szCs w:val="28"/>
        </w:rPr>
        <w:t>30. Первая квалификационная категория может быть установлена педагогическим работникам, которые:</w:t>
      </w:r>
    </w:p>
    <w:p w:rsidR="00AD7B55" w:rsidRPr="009701AE" w:rsidRDefault="007E7977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="00AD7B55" w:rsidRPr="007E7977">
        <w:rPr>
          <w:rFonts w:ascii="Times New Roman" w:hAnsi="Times New Roman" w:cs="Times New Roman"/>
          <w:sz w:val="28"/>
          <w:szCs w:val="28"/>
        </w:rPr>
        <w:t xml:space="preserve">владеют современными образовательными технологиями и методиками и эффективно </w:t>
      </w:r>
      <w:r w:rsidR="00AD7B55" w:rsidRPr="009701AE">
        <w:rPr>
          <w:rFonts w:ascii="Times New Roman" w:hAnsi="Times New Roman" w:cs="Times New Roman"/>
          <w:sz w:val="28"/>
          <w:szCs w:val="28"/>
        </w:rPr>
        <w:t>применяют их в практической профессиональной деятельности;</w:t>
      </w:r>
    </w:p>
    <w:p w:rsidR="00AD7B55" w:rsidRPr="009701AE" w:rsidRDefault="00AD7B55" w:rsidP="007E7977">
      <w:pPr>
        <w:spacing w:after="0" w:line="240" w:lineRule="auto"/>
        <w:ind w:left="405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вносят личный вклад в повышение качества образования на основе </w:t>
      </w:r>
      <w:r w:rsidR="007E7977">
        <w:rPr>
          <w:rFonts w:ascii="Times New Roman" w:hAnsi="Times New Roman" w:cs="Times New Roman"/>
          <w:sz w:val="28"/>
          <w:szCs w:val="28"/>
        </w:rPr>
        <w:t xml:space="preserve">   </w:t>
      </w:r>
      <w:r w:rsidRPr="007E7977">
        <w:rPr>
          <w:rFonts w:ascii="Times New Roman" w:hAnsi="Times New Roman" w:cs="Times New Roman"/>
          <w:sz w:val="28"/>
          <w:szCs w:val="28"/>
        </w:rPr>
        <w:t xml:space="preserve">совершенствования </w:t>
      </w:r>
      <w:r w:rsidRPr="009701AE">
        <w:rPr>
          <w:rFonts w:ascii="Times New Roman" w:hAnsi="Times New Roman" w:cs="Times New Roman"/>
          <w:sz w:val="28"/>
          <w:szCs w:val="28"/>
        </w:rPr>
        <w:t>методов обучения и воспитания;</w:t>
      </w:r>
    </w:p>
    <w:p w:rsidR="00AD7B55" w:rsidRPr="007E7977" w:rsidRDefault="007E7977" w:rsidP="007E797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D7B55" w:rsidRPr="007E7977">
        <w:rPr>
          <w:rFonts w:ascii="Times New Roman" w:hAnsi="Times New Roman" w:cs="Times New Roman"/>
          <w:sz w:val="28"/>
          <w:szCs w:val="28"/>
        </w:rPr>
        <w:t xml:space="preserve">имеют стабильные результаты освоения обучающимися, воспитанниками </w:t>
      </w:r>
    </w:p>
    <w:p w:rsidR="00AD7B55" w:rsidRPr="009701AE" w:rsidRDefault="007E7977" w:rsidP="007E7977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AD7B55" w:rsidRPr="007E7977">
        <w:rPr>
          <w:rFonts w:ascii="Times New Roman" w:hAnsi="Times New Roman" w:cs="Times New Roman"/>
          <w:sz w:val="28"/>
          <w:szCs w:val="28"/>
        </w:rPr>
        <w:t xml:space="preserve">образовательных программ и показатели динамики их достижений выше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D7B55" w:rsidRPr="007E7977">
        <w:rPr>
          <w:rFonts w:ascii="Times New Roman" w:hAnsi="Times New Roman" w:cs="Times New Roman"/>
          <w:sz w:val="28"/>
          <w:szCs w:val="28"/>
        </w:rPr>
        <w:t xml:space="preserve">средних в </w:t>
      </w:r>
      <w:r w:rsidR="00AD7B55" w:rsidRPr="009701AE">
        <w:rPr>
          <w:rFonts w:ascii="Times New Roman" w:hAnsi="Times New Roman" w:cs="Times New Roman"/>
          <w:sz w:val="28"/>
          <w:szCs w:val="28"/>
        </w:rPr>
        <w:t>субъекте Российской Федерации.</w:t>
      </w:r>
    </w:p>
    <w:p w:rsidR="00AD7B55" w:rsidRPr="009701AE" w:rsidRDefault="00AD7B55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31. Высшая квалификационная категория может быть установлена педагогическим </w:t>
      </w:r>
      <w:r w:rsidRPr="009701AE">
        <w:rPr>
          <w:rFonts w:ascii="Times New Roman" w:hAnsi="Times New Roman" w:cs="Times New Roman"/>
          <w:sz w:val="28"/>
          <w:szCs w:val="28"/>
        </w:rPr>
        <w:t>работникам, которые:</w:t>
      </w:r>
    </w:p>
    <w:p w:rsidR="00AD7B55" w:rsidRPr="007E7977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>имеют установленную первую квалификационную категорию;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владеют современными образовательными технологиями и методиками и эффективно </w:t>
      </w:r>
      <w:r w:rsidRPr="009701AE">
        <w:rPr>
          <w:rFonts w:ascii="Times New Roman" w:hAnsi="Times New Roman" w:cs="Times New Roman"/>
          <w:sz w:val="28"/>
          <w:szCs w:val="28"/>
        </w:rPr>
        <w:t>применяют их в практической профессиональной деятельности;</w:t>
      </w:r>
    </w:p>
    <w:p w:rsidR="00AD7B55" w:rsidRPr="007E7977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имеют стабильные результаты освоения обучающимися, воспитанниками 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образовательных программ и показатели динамики их достижений выше средних в </w:t>
      </w:r>
      <w:r w:rsidRPr="009701AE">
        <w:rPr>
          <w:rFonts w:ascii="Times New Roman" w:hAnsi="Times New Roman" w:cs="Times New Roman"/>
          <w:sz w:val="28"/>
          <w:szCs w:val="28"/>
        </w:rPr>
        <w:t xml:space="preserve">субъекте Российской Федерации, в том числе с учетом результатов участия обучающихся и воспитанников во всероссийских, международных олимпиадах, конкурсах, </w:t>
      </w:r>
    </w:p>
    <w:p w:rsidR="00AD7B55" w:rsidRPr="007E7977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7E7977">
        <w:rPr>
          <w:rFonts w:ascii="Times New Roman" w:hAnsi="Times New Roman" w:cs="Times New Roman"/>
          <w:sz w:val="28"/>
          <w:szCs w:val="28"/>
        </w:rPr>
        <w:t xml:space="preserve">вносят личный вклад в повышение качества образования на основе 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 xml:space="preserve">совершенствования методов обучения и воспитания, инновационной деятельности, в </w:t>
      </w:r>
      <w:r w:rsidRPr="009701AE">
        <w:rPr>
          <w:rFonts w:ascii="Times New Roman" w:hAnsi="Times New Roman" w:cs="Times New Roman"/>
          <w:sz w:val="28"/>
          <w:szCs w:val="28"/>
        </w:rPr>
        <w:t>освоение новых образовательных технологий и активно распространяют собственный опыт в области повышения качества образования и воспитания.</w:t>
      </w:r>
    </w:p>
    <w:p w:rsidR="00AD7B55" w:rsidRPr="001A428D" w:rsidRDefault="00AD7B55" w:rsidP="001A428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 xml:space="preserve">32. По результатам аттестации аттестационная комиссия принимает одно </w:t>
      </w:r>
      <w:proofErr w:type="gramStart"/>
      <w:r w:rsidRPr="001A428D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1A428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7B55" w:rsidRPr="001A428D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>следующих решений: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 xml:space="preserve">а) уровень квалификации (указывается должность) соответствует требованиям, </w:t>
      </w:r>
      <w:r w:rsidRPr="009701AE">
        <w:rPr>
          <w:rFonts w:ascii="Times New Roman" w:hAnsi="Times New Roman" w:cs="Times New Roman"/>
          <w:sz w:val="28"/>
          <w:szCs w:val="28"/>
        </w:rPr>
        <w:t>предъявляемым к первой (высшей) квалификационной категории;</w:t>
      </w:r>
    </w:p>
    <w:p w:rsidR="00AD7B55" w:rsidRPr="009701AE" w:rsidRDefault="00AD7B55" w:rsidP="001A428D">
      <w:pPr>
        <w:spacing w:after="0" w:line="240" w:lineRule="auto"/>
        <w:ind w:left="426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 xml:space="preserve">б) уровень квалификации (указывается должность) не соответствует требованиям, </w:t>
      </w:r>
      <w:r w:rsidRPr="009701AE">
        <w:rPr>
          <w:rFonts w:ascii="Times New Roman" w:hAnsi="Times New Roman" w:cs="Times New Roman"/>
          <w:sz w:val="28"/>
          <w:szCs w:val="28"/>
        </w:rPr>
        <w:t>предъявляемым к первой (высшей) квалификационной категории.</w:t>
      </w:r>
    </w:p>
    <w:p w:rsidR="00AD7B55" w:rsidRPr="009701AE" w:rsidRDefault="00AD7B55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 xml:space="preserve">33. При принятии решения аттестационной комиссии о несоответствии уровня </w:t>
      </w:r>
      <w:r w:rsidRPr="009701AE">
        <w:rPr>
          <w:rFonts w:ascii="Times New Roman" w:hAnsi="Times New Roman" w:cs="Times New Roman"/>
          <w:sz w:val="28"/>
          <w:szCs w:val="28"/>
        </w:rPr>
        <w:t>квалификации педагогического работника требованиям, предъявляемым к высшей квалификационной категории, за ним сохраняется первая квалификационная категория до завершения срока ее действия.</w:t>
      </w:r>
    </w:p>
    <w:p w:rsidR="00AD7B55" w:rsidRPr="009701AE" w:rsidRDefault="00AD7B55" w:rsidP="001A428D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1A428D">
        <w:rPr>
          <w:rFonts w:ascii="Times New Roman" w:hAnsi="Times New Roman" w:cs="Times New Roman"/>
          <w:sz w:val="28"/>
          <w:szCs w:val="28"/>
        </w:rPr>
        <w:t xml:space="preserve">34. Квалификационные категории сохраняются при переходе педагогического </w:t>
      </w:r>
      <w:r w:rsidRPr="009701AE">
        <w:rPr>
          <w:rFonts w:ascii="Times New Roman" w:hAnsi="Times New Roman" w:cs="Times New Roman"/>
          <w:sz w:val="28"/>
          <w:szCs w:val="28"/>
        </w:rPr>
        <w:t>работника в другое образовательное учреждение, в том числе расположенное в другом субъекте Российской Федерации, в течение срока ее действия.</w:t>
      </w:r>
      <w:r w:rsidRPr="009701AE">
        <w:rPr>
          <w:rFonts w:ascii="Times New Roman" w:hAnsi="Times New Roman" w:cs="Times New Roman"/>
          <w:sz w:val="28"/>
          <w:szCs w:val="28"/>
        </w:rPr>
        <w:cr/>
      </w:r>
    </w:p>
    <w:p w:rsidR="00D82F1E" w:rsidRPr="009701AE" w:rsidRDefault="00D82F1E" w:rsidP="007E7977">
      <w:pPr>
        <w:pStyle w:val="20"/>
        <w:shd w:val="clear" w:color="auto" w:fill="auto"/>
        <w:spacing w:line="240" w:lineRule="auto"/>
        <w:ind w:left="-180" w:right="23" w:firstLine="20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3652" w:rsidRDefault="00243652" w:rsidP="007E7977">
      <w:pPr>
        <w:spacing w:after="0" w:line="240" w:lineRule="auto"/>
      </w:pPr>
    </w:p>
    <w:sectPr w:rsidR="00243652" w:rsidSect="00891C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A12A1"/>
    <w:multiLevelType w:val="hybridMultilevel"/>
    <w:tmpl w:val="7AA0CF28"/>
    <w:lvl w:ilvl="0" w:tplc="BBC0353E">
      <w:start w:val="1"/>
      <w:numFmt w:val="decimal"/>
      <w:lvlText w:val="%1."/>
      <w:lvlJc w:val="left"/>
      <w:pPr>
        <w:ind w:left="928" w:hanging="360"/>
      </w:pPr>
      <w:rPr>
        <w:rFonts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820" w:hanging="360"/>
      </w:pPr>
    </w:lvl>
    <w:lvl w:ilvl="2" w:tplc="0419001B" w:tentative="1">
      <w:start w:val="1"/>
      <w:numFmt w:val="lowerRoman"/>
      <w:lvlText w:val="%3."/>
      <w:lvlJc w:val="right"/>
      <w:pPr>
        <w:ind w:left="2540" w:hanging="180"/>
      </w:pPr>
    </w:lvl>
    <w:lvl w:ilvl="3" w:tplc="0419000F" w:tentative="1">
      <w:start w:val="1"/>
      <w:numFmt w:val="decimal"/>
      <w:lvlText w:val="%4."/>
      <w:lvlJc w:val="left"/>
      <w:pPr>
        <w:ind w:left="3260" w:hanging="360"/>
      </w:pPr>
    </w:lvl>
    <w:lvl w:ilvl="4" w:tplc="04190019" w:tentative="1">
      <w:start w:val="1"/>
      <w:numFmt w:val="lowerLetter"/>
      <w:lvlText w:val="%5."/>
      <w:lvlJc w:val="left"/>
      <w:pPr>
        <w:ind w:left="3980" w:hanging="360"/>
      </w:pPr>
    </w:lvl>
    <w:lvl w:ilvl="5" w:tplc="0419001B" w:tentative="1">
      <w:start w:val="1"/>
      <w:numFmt w:val="lowerRoman"/>
      <w:lvlText w:val="%6."/>
      <w:lvlJc w:val="right"/>
      <w:pPr>
        <w:ind w:left="4700" w:hanging="180"/>
      </w:pPr>
    </w:lvl>
    <w:lvl w:ilvl="6" w:tplc="0419000F" w:tentative="1">
      <w:start w:val="1"/>
      <w:numFmt w:val="decimal"/>
      <w:lvlText w:val="%7."/>
      <w:lvlJc w:val="left"/>
      <w:pPr>
        <w:ind w:left="5420" w:hanging="360"/>
      </w:pPr>
    </w:lvl>
    <w:lvl w:ilvl="7" w:tplc="04190019" w:tentative="1">
      <w:start w:val="1"/>
      <w:numFmt w:val="lowerLetter"/>
      <w:lvlText w:val="%8."/>
      <w:lvlJc w:val="left"/>
      <w:pPr>
        <w:ind w:left="6140" w:hanging="360"/>
      </w:pPr>
    </w:lvl>
    <w:lvl w:ilvl="8" w:tplc="0419001B" w:tentative="1">
      <w:start w:val="1"/>
      <w:numFmt w:val="lowerRoman"/>
      <w:lvlText w:val="%9."/>
      <w:lvlJc w:val="right"/>
      <w:pPr>
        <w:ind w:left="6860" w:hanging="180"/>
      </w:pPr>
    </w:lvl>
  </w:abstractNum>
  <w:abstractNum w:abstractNumId="1">
    <w:nsid w:val="121A15BA"/>
    <w:multiLevelType w:val="hybridMultilevel"/>
    <w:tmpl w:val="60D64978"/>
    <w:lvl w:ilvl="0" w:tplc="B9E8A7A2">
      <w:start w:val="14"/>
      <w:numFmt w:val="decimal"/>
      <w:lvlText w:val="%1."/>
      <w:lvlJc w:val="left"/>
      <w:pPr>
        <w:ind w:left="130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">
    <w:nsid w:val="151B66BE"/>
    <w:multiLevelType w:val="hybridMultilevel"/>
    <w:tmpl w:val="E8A6BF34"/>
    <w:lvl w:ilvl="0" w:tplc="1556D28C">
      <w:start w:val="4"/>
      <w:numFmt w:val="upperRoman"/>
      <w:lvlText w:val="%1."/>
      <w:lvlJc w:val="left"/>
      <w:pPr>
        <w:ind w:left="159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5" w:hanging="360"/>
      </w:pPr>
    </w:lvl>
    <w:lvl w:ilvl="2" w:tplc="0419001B" w:tentative="1">
      <w:start w:val="1"/>
      <w:numFmt w:val="lowerRoman"/>
      <w:lvlText w:val="%3."/>
      <w:lvlJc w:val="right"/>
      <w:pPr>
        <w:ind w:left="2675" w:hanging="180"/>
      </w:pPr>
    </w:lvl>
    <w:lvl w:ilvl="3" w:tplc="0419000F" w:tentative="1">
      <w:start w:val="1"/>
      <w:numFmt w:val="decimal"/>
      <w:lvlText w:val="%4."/>
      <w:lvlJc w:val="left"/>
      <w:pPr>
        <w:ind w:left="3395" w:hanging="360"/>
      </w:pPr>
    </w:lvl>
    <w:lvl w:ilvl="4" w:tplc="04190019" w:tentative="1">
      <w:start w:val="1"/>
      <w:numFmt w:val="lowerLetter"/>
      <w:lvlText w:val="%5."/>
      <w:lvlJc w:val="left"/>
      <w:pPr>
        <w:ind w:left="4115" w:hanging="360"/>
      </w:pPr>
    </w:lvl>
    <w:lvl w:ilvl="5" w:tplc="0419001B" w:tentative="1">
      <w:start w:val="1"/>
      <w:numFmt w:val="lowerRoman"/>
      <w:lvlText w:val="%6."/>
      <w:lvlJc w:val="right"/>
      <w:pPr>
        <w:ind w:left="4835" w:hanging="180"/>
      </w:pPr>
    </w:lvl>
    <w:lvl w:ilvl="6" w:tplc="0419000F" w:tentative="1">
      <w:start w:val="1"/>
      <w:numFmt w:val="decimal"/>
      <w:lvlText w:val="%7."/>
      <w:lvlJc w:val="left"/>
      <w:pPr>
        <w:ind w:left="5555" w:hanging="360"/>
      </w:pPr>
    </w:lvl>
    <w:lvl w:ilvl="7" w:tplc="04190019" w:tentative="1">
      <w:start w:val="1"/>
      <w:numFmt w:val="lowerLetter"/>
      <w:lvlText w:val="%8."/>
      <w:lvlJc w:val="left"/>
      <w:pPr>
        <w:ind w:left="6275" w:hanging="360"/>
      </w:pPr>
    </w:lvl>
    <w:lvl w:ilvl="8" w:tplc="0419001B" w:tentative="1">
      <w:start w:val="1"/>
      <w:numFmt w:val="lowerRoman"/>
      <w:lvlText w:val="%9."/>
      <w:lvlJc w:val="right"/>
      <w:pPr>
        <w:ind w:left="6995" w:hanging="180"/>
      </w:pPr>
    </w:lvl>
  </w:abstractNum>
  <w:abstractNum w:abstractNumId="3">
    <w:nsid w:val="252D6732"/>
    <w:multiLevelType w:val="hybridMultilevel"/>
    <w:tmpl w:val="79BEFF7E"/>
    <w:lvl w:ilvl="0" w:tplc="A5E6D3AE">
      <w:start w:val="1"/>
      <w:numFmt w:val="upperRoman"/>
      <w:lvlText w:val="%1."/>
      <w:lvlJc w:val="left"/>
      <w:pPr>
        <w:ind w:left="7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4">
    <w:nsid w:val="707751C8"/>
    <w:multiLevelType w:val="hybridMultilevel"/>
    <w:tmpl w:val="686C52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3652"/>
    <w:rsid w:val="00047A30"/>
    <w:rsid w:val="001A428D"/>
    <w:rsid w:val="00243652"/>
    <w:rsid w:val="0024785C"/>
    <w:rsid w:val="002D7813"/>
    <w:rsid w:val="00781FC4"/>
    <w:rsid w:val="007E7977"/>
    <w:rsid w:val="00891C0C"/>
    <w:rsid w:val="009701AE"/>
    <w:rsid w:val="00A90A8F"/>
    <w:rsid w:val="00AD7B55"/>
    <w:rsid w:val="00D82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652"/>
    <w:pPr>
      <w:spacing w:after="160"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365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basedOn w:val="a0"/>
    <w:link w:val="20"/>
    <w:uiPriority w:val="99"/>
    <w:locked/>
    <w:rsid w:val="00243652"/>
    <w:rPr>
      <w:rFonts w:ascii="Sylfaen" w:hAnsi="Sylfaen"/>
      <w:sz w:val="30"/>
      <w:szCs w:val="30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243652"/>
    <w:pPr>
      <w:shd w:val="clear" w:color="auto" w:fill="FFFFFF"/>
      <w:spacing w:after="0" w:line="240" w:lineRule="atLeast"/>
    </w:pPr>
    <w:rPr>
      <w:rFonts w:ascii="Sylfaen" w:hAnsi="Sylfaen"/>
      <w:sz w:val="30"/>
      <w:szCs w:val="30"/>
    </w:rPr>
  </w:style>
  <w:style w:type="paragraph" w:styleId="a4">
    <w:name w:val="List Paragraph"/>
    <w:basedOn w:val="a"/>
    <w:uiPriority w:val="34"/>
    <w:qFormat/>
    <w:rsid w:val="00AD7B5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A90A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0A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2144</Words>
  <Characters>12226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4</cp:revision>
  <dcterms:created xsi:type="dcterms:W3CDTF">2014-08-20T15:24:00Z</dcterms:created>
  <dcterms:modified xsi:type="dcterms:W3CDTF">2014-09-18T06:09:00Z</dcterms:modified>
</cp:coreProperties>
</file>